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328A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328A">
        <w:rPr>
          <w:rFonts w:ascii="Times New Roman" w:eastAsia="Calibri" w:hAnsi="Times New Roman" w:cs="Times New Roman"/>
          <w:b/>
        </w:rPr>
        <w:t>«ЛЯКИНСКАЯ ОСНОВНАЯ  ОБЩЕОБРАЗОВАТЕЛЬНАЯ ШКОЛА»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</w:t>
      </w:r>
      <w:proofErr w:type="gram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У</w:t>
      </w:r>
      <w:proofErr w:type="gramEnd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</w:t>
      </w:r>
      <w:r w:rsidRPr="00183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__1___                                                                        ________</w:t>
      </w:r>
      <w:proofErr w:type="spell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Э.Х.Давлетшина</w:t>
      </w:r>
      <w:proofErr w:type="spellEnd"/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«_24__»____08___ 2017__г.                                                                Приказ № _62____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от «__24_»___08____ 2017__г                                                  </w:t>
      </w:r>
    </w:p>
    <w:p w:rsidR="00D4193C" w:rsidRPr="00D4193C" w:rsidRDefault="0018328A" w:rsidP="00D4193C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8328A">
        <w:t xml:space="preserve">      </w:t>
      </w:r>
      <w:r w:rsidR="00D4193C" w:rsidRPr="00D4193C">
        <w:rPr>
          <w:b/>
          <w:bCs/>
          <w:color w:val="000000"/>
        </w:rPr>
        <w:t>ПОЛОЖЕНИЕ</w:t>
      </w:r>
    </w:p>
    <w:p w:rsidR="00D4193C" w:rsidRPr="00D4193C" w:rsidRDefault="00D4193C" w:rsidP="00D41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внеурочных мероприятий</w:t>
      </w:r>
    </w:p>
    <w:p w:rsidR="00D4193C" w:rsidRPr="00D4193C" w:rsidRDefault="00D4193C" w:rsidP="00D41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</w:t>
      </w:r>
      <w:proofErr w:type="gramStart"/>
      <w:r w:rsidRPr="00D41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предусмотренных</w:t>
      </w:r>
      <w:proofErr w:type="gramEnd"/>
      <w:r w:rsidRPr="00D41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стандартом образования</w:t>
      </w:r>
    </w:p>
    <w:p w:rsidR="00D4193C" w:rsidRPr="00D4193C" w:rsidRDefault="00D4193C" w:rsidP="00D41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41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(балы, дискотеки, вечера, праздники, утренники, слеты, экскурсии, спортивные соревнования, традиционные массовые мероприятия)</w:t>
      </w:r>
      <w:proofErr w:type="gramEnd"/>
    </w:p>
    <w:p w:rsidR="00D4193C" w:rsidRPr="00D4193C" w:rsidRDefault="00D4193C" w:rsidP="00D4193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4193C" w:rsidRPr="00D4193C" w:rsidRDefault="00D4193C" w:rsidP="00D4193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разработано в соответствии  с Федеральным законом от 29 декабря 2012 года № 273-ФЗ «Об образовании в Российской Федерации», </w:t>
      </w:r>
      <w:r w:rsidRPr="00D4193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Конвенцией о правах ребенка, Уставом Учреждения.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1.1. Данное Положение призвано урегулировать возникшие вопросы, связанные с проведением внеклассных и внеурочных мероприятий, не предусмотренных стандартом образования, включая их планирование, подготовку, проведение, оценку результатов.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>1.2. К числу внеурочных и внеклассных мероприятий, не предусмотренных стандартом образования, относятся: общешкольные балы, дискотеки, вечера, утренники, праздники знаний, мира, сборы детской республики, смотры строя и военной песни, творческие ко</w:t>
      </w:r>
      <w:proofErr w:type="gramStart"/>
      <w:r w:rsidRPr="00D4193C">
        <w:rPr>
          <w:rFonts w:ascii="Times New Roman" w:eastAsia="Calibri" w:hAnsi="Times New Roman" w:cs="Times New Roman"/>
          <w:sz w:val="24"/>
          <w:szCs w:val="24"/>
        </w:rPr>
        <w:t>н-</w:t>
      </w:r>
      <w:proofErr w:type="gramEnd"/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курсы, спортивные соревнования, а также иные мероприятия, отнесенные к перечисленным приказом директора школы.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1.3. Указанные внеурочные и внеклассные мероприятия включаются в общешкольный план мероприятий, который утверждается приказом директора школы.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193C" w:rsidRPr="00D4193C" w:rsidRDefault="00D4193C" w:rsidP="00D419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Цели и задачи внеурочных мероприятий.</w:t>
      </w:r>
    </w:p>
    <w:p w:rsidR="00D4193C" w:rsidRPr="00D4193C" w:rsidRDefault="00D4193C" w:rsidP="00D4193C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Выявление творческих, умственных, спортивных и других способностей и талантов учащихся в различных видах деятельности.</w:t>
      </w:r>
      <w:r w:rsidRPr="00D4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 Создание условий для самореализации одаренных детей и всемерного развития личности.</w:t>
      </w:r>
      <w:r w:rsidRPr="00D4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 Развитие познавательных интересов, потребности в познании культурных ценностей, развитие социальной активности, формирование гражданского сознания и нравственных позиций</w:t>
      </w:r>
      <w:r w:rsidRPr="00D4193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b/>
          <w:bCs/>
          <w:sz w:val="24"/>
          <w:szCs w:val="24"/>
        </w:rPr>
        <w:t>3. Организация проведения мероприятий.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3.1. Общешкольный план внеклассных и внеурочных мероприятий готовится заместителем директора школы по воспитательной работе с участием классных руководителей и педагогов дополнительного образования, обсуждается на педсовете школы, после чего представляется директору на утверждение.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3.2. 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 целесообразность, определяемая: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• местом в системе воспитательной работы;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• соответствием поставленных задач конкретным особенностям класса; отношение учащихся, определяемое: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• степенью их участия в подготовке и проведении мероприятия;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>• их активностью;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• самостоятельностью; качество организации мероприятия, определяемое: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>• идейно-политическим, нравственным и организационным уровнем;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• формами и методами проведения мероприятия;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• ролью педагога (педагогов); моралью взрослых и детей, определяемой: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оценкой роли взрослых;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• оценкой роли учащихся.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3.3. Оценка производится на основе </w:t>
      </w:r>
      <w:proofErr w:type="gramStart"/>
      <w:r w:rsidRPr="00D4193C">
        <w:rPr>
          <w:rFonts w:ascii="Times New Roman" w:eastAsia="Calibri" w:hAnsi="Times New Roman" w:cs="Times New Roman"/>
          <w:sz w:val="24"/>
          <w:szCs w:val="24"/>
        </w:rPr>
        <w:t>экспресс-опросов</w:t>
      </w:r>
      <w:proofErr w:type="gramEnd"/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учащихся и педагогов в устной или письменной форме с краткой фиксацией результатов опросов. Опрос производится под руководством заместителя директора по воспитательной работе.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3.4. Одновременно с постановкой вопроса о включении мероприятия в общешкольный план на обсуждение представляется смета расходов (при необходимости), включающая следующие пункты: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• количество участвующих детей;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• количество участвующих взрослых;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>• количество педагогов с указанием фамилии, имени, отчества каждого, роли в проведении мероприятия;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• общая продолжительность мероприятия с указанием времени начала и окончания, даты проведения;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• дежурство педагогов, если необходимо;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• материальное обеспечение: костюмы, инструменты, аудио-видеотехника, канцтовары, грамоты, призы для конкурсов и т.п.; </w:t>
      </w:r>
      <w:proofErr w:type="gramEnd"/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• фамилия, имя, отчество ответственного за проведение мероприятия.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193C" w:rsidRPr="00D4193C" w:rsidRDefault="00D4193C" w:rsidP="00D419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Ответственность за проведение мероприятий.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4.1. Директор школы не реже раза в месяц заслушивает заместителя по воспитательной работе по вопросу выполнения плана мероприятий и вносит в этот план необходимые коррективы.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4.2. 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отвечает за жизнь и здоровье учащихся во время мероприятия.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>4.3. При проведении выездных экскурсий, походов, выходов в УДО, в учреждения культуры и спорта классный руководитель должен провести инструктаж с последующей регистрацией в журнале по охране жизни и здоровья учащихся.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4.4. При выезде обучающихся за пределы города заместитель директора по ВР предоставляет в УО приказ по школе, списки детей, ходатайства на имя начальника УО за две недели.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93C">
        <w:rPr>
          <w:rFonts w:ascii="Times New Roman" w:eastAsia="Calibri" w:hAnsi="Times New Roman" w:cs="Times New Roman"/>
          <w:b/>
          <w:sz w:val="24"/>
          <w:szCs w:val="24"/>
        </w:rPr>
        <w:t>5.  Порядок организации внеурочной деятельности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5.1. По окончанию уроков в школе проводятся внеклассные мероприятия. К ним относятся: занятия в кружках, секциях, мероприятия, проводимые по плану классных руководителей и по плану школы.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5.2. Кружки и секции проводятся в строгом соответствии с расписанием. Все изменения в расписании согласуются с </w:t>
      </w:r>
      <w:proofErr w:type="spellStart"/>
      <w:r w:rsidRPr="00D4193C">
        <w:rPr>
          <w:rFonts w:ascii="Times New Roman" w:eastAsia="Calibri" w:hAnsi="Times New Roman" w:cs="Times New Roman"/>
          <w:sz w:val="24"/>
          <w:szCs w:val="24"/>
        </w:rPr>
        <w:t>зам</w:t>
      </w:r>
      <w:proofErr w:type="gramStart"/>
      <w:r w:rsidRPr="00D4193C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D4193C">
        <w:rPr>
          <w:rFonts w:ascii="Times New Roman" w:eastAsia="Calibri" w:hAnsi="Times New Roman" w:cs="Times New Roman"/>
          <w:sz w:val="24"/>
          <w:szCs w:val="24"/>
        </w:rPr>
        <w:t>иректора</w:t>
      </w:r>
      <w:proofErr w:type="spellEnd"/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по ВР.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5.3. Внеклассные мероприятия по планам классных руководителей проводятся с 14:30 до 18:00, в субботу до 16.00. Заявка на проведение внеклассного мероприятия, оканчивающегося после 16.00 предоставляется </w:t>
      </w:r>
      <w:proofErr w:type="spellStart"/>
      <w:r w:rsidRPr="00D4193C">
        <w:rPr>
          <w:rFonts w:ascii="Times New Roman" w:eastAsia="Calibri" w:hAnsi="Times New Roman" w:cs="Times New Roman"/>
          <w:sz w:val="24"/>
          <w:szCs w:val="24"/>
        </w:rPr>
        <w:t>зам</w:t>
      </w:r>
      <w:proofErr w:type="gramStart"/>
      <w:r w:rsidRPr="00D4193C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D4193C">
        <w:rPr>
          <w:rFonts w:ascii="Times New Roman" w:eastAsia="Calibri" w:hAnsi="Times New Roman" w:cs="Times New Roman"/>
          <w:sz w:val="24"/>
          <w:szCs w:val="24"/>
        </w:rPr>
        <w:t>иректора</w:t>
      </w:r>
      <w:proofErr w:type="spellEnd"/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по ВР непозднее, чем за неделю в заявке должен быть кратко изложен план мероприятия и количество занятиях в нем учащихся. Не разрешается праздничное мероприятие без плана, сценария творческих выступлений учащихся в различных художественных жанрах.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5.4. Общешкольные мероприятия проводятся в сроки установленные планом работы на текущий месяц. Участие классных руководителей в общешкольных мероприятиях, в которых задействованы учащиеся их </w:t>
      </w:r>
      <w:proofErr w:type="gramStart"/>
      <w:r w:rsidRPr="00D4193C">
        <w:rPr>
          <w:rFonts w:ascii="Times New Roman" w:eastAsia="Calibri" w:hAnsi="Times New Roman" w:cs="Times New Roman"/>
          <w:sz w:val="24"/>
          <w:szCs w:val="24"/>
        </w:rPr>
        <w:t>классов</w:t>
      </w:r>
      <w:proofErr w:type="gramEnd"/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является обязательным. Классные руководители обязаны принимать активное участие в подготовке и проведении таких мероприятий.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 5.5. Во внеурочное время учащиеся должны соблюдать дисциплину и правила внутреннего распорядка школы.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5.6. Категорически запрещается: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- нецензурно выражаться, курить, принимать наркотики, алкогольные напитки, в </w:t>
      </w:r>
      <w:proofErr w:type="spellStart"/>
      <w:r w:rsidRPr="00D4193C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. пиво; </w:t>
      </w:r>
      <w:proofErr w:type="gramEnd"/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- пользоваться содержимым баллончиков предназначенных для самообороны.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t xml:space="preserve">- использовать пиротехнические средства. 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93C">
        <w:rPr>
          <w:rFonts w:ascii="Times New Roman" w:eastAsia="Calibri" w:hAnsi="Times New Roman" w:cs="Times New Roman"/>
          <w:sz w:val="24"/>
          <w:szCs w:val="24"/>
        </w:rPr>
        <w:lastRenderedPageBreak/>
        <w:t>5.7. Обо всех несчастных случаях, травмах в школе немедленно сообщать дежурному администратору. Классный руководитель в день происшествия обязан предоставить информацию о случившемся в администрацию школы в соответствии с установленной формой.</w:t>
      </w:r>
    </w:p>
    <w:p w:rsidR="00D4193C" w:rsidRPr="00D4193C" w:rsidRDefault="00D4193C" w:rsidP="00D41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193C" w:rsidRPr="00D4193C" w:rsidRDefault="00D4193C" w:rsidP="00D419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Поощрения.</w:t>
      </w:r>
    </w:p>
    <w:p w:rsidR="00D4193C" w:rsidRPr="00D4193C" w:rsidRDefault="00D4193C" w:rsidP="00D4193C">
      <w:pPr>
        <w:widowControl w:val="0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3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Учащимся, внесшим  особо ценный вклад в проведение мероприятия, приказом директора Учреждения может быть объявлена благодарность с занесением в личное дело, а также вручена грамота Учреждения или подарок из фонда благотворительных  взносов родителей (законных представителей).</w:t>
      </w:r>
    </w:p>
    <w:p w:rsidR="00D4193C" w:rsidRPr="00D4193C" w:rsidRDefault="00D4193C" w:rsidP="00D4193C">
      <w:pPr>
        <w:widowControl w:val="0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3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Педагогам за активное и плодотворное проведение мероприятия приказом директора Учреждения может быть объявлена благодарность с занесением в трудовую книжку, а также назначена премия. Представление на поощрение вносится заместителем директора по воспитательной работе после подведения итогов по проведенному мероприятию.</w:t>
      </w:r>
    </w:p>
    <w:p w:rsidR="00D4193C" w:rsidRPr="00D4193C" w:rsidRDefault="00D4193C" w:rsidP="00D4193C">
      <w:pPr>
        <w:widowControl w:val="0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93C" w:rsidRPr="00D4193C" w:rsidRDefault="00D4193C" w:rsidP="00D419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Делопроизводство.</w:t>
      </w:r>
    </w:p>
    <w:p w:rsidR="00D4193C" w:rsidRPr="00D4193C" w:rsidRDefault="00D4193C" w:rsidP="00D4193C">
      <w:pPr>
        <w:widowControl w:val="0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удачные сценарии мероприятий заместитель директора по УВР, отвечающий за воспитательную работу, собирает и организует банк данных в помощь классным руководителям.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sectPr w:rsidR="0018328A" w:rsidRPr="0018328A" w:rsidSect="00774C6D">
      <w:pgSz w:w="11906" w:h="16838"/>
      <w:pgMar w:top="709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0C8EA0"/>
    <w:lvl w:ilvl="0">
      <w:numFmt w:val="bullet"/>
      <w:lvlText w:val="*"/>
      <w:lvlJc w:val="left"/>
    </w:lvl>
  </w:abstractNum>
  <w:abstractNum w:abstractNumId="1">
    <w:nsid w:val="003763B0"/>
    <w:multiLevelType w:val="hybridMultilevel"/>
    <w:tmpl w:val="02D6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C7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707552D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9244F2A"/>
    <w:multiLevelType w:val="hybridMultilevel"/>
    <w:tmpl w:val="5890F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D39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DDA19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2725421"/>
    <w:multiLevelType w:val="hybridMultilevel"/>
    <w:tmpl w:val="9822E9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2BE42A3"/>
    <w:multiLevelType w:val="hybridMultilevel"/>
    <w:tmpl w:val="564C34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0F4C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013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91D7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F3A7A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F940A1C"/>
    <w:multiLevelType w:val="hybridMultilevel"/>
    <w:tmpl w:val="F3CA34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BE394A"/>
    <w:multiLevelType w:val="hybridMultilevel"/>
    <w:tmpl w:val="0CE05C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48216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4BC4C0A"/>
    <w:multiLevelType w:val="multilevel"/>
    <w:tmpl w:val="31FCD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5412E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1290"/>
        </w:tabs>
        <w:ind w:left="129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30"/>
        </w:tabs>
        <w:ind w:left="273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50"/>
        </w:tabs>
        <w:ind w:left="345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90"/>
        </w:tabs>
        <w:ind w:left="489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10"/>
        </w:tabs>
        <w:ind w:left="561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50"/>
        </w:tabs>
        <w:ind w:left="7050" w:hanging="360"/>
      </w:pPr>
      <w:rPr>
        <w:rFonts w:ascii="Wingdings" w:hAnsi="Wingdings" w:cs="Wingdings"/>
        <w:sz w:val="24"/>
        <w:szCs w:val="24"/>
      </w:rPr>
    </w:lvl>
  </w:abstractNum>
  <w:abstractNum w:abstractNumId="19">
    <w:nsid w:val="4A9D3B06"/>
    <w:multiLevelType w:val="multilevel"/>
    <w:tmpl w:val="30BAAEA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>
    <w:nsid w:val="4ED3415D"/>
    <w:multiLevelType w:val="hybridMultilevel"/>
    <w:tmpl w:val="81AAD2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81457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0627BB4"/>
    <w:multiLevelType w:val="multilevel"/>
    <w:tmpl w:val="A5B0E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"/>
        </w:tabs>
        <w:ind w:left="10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0AA4FB0"/>
    <w:multiLevelType w:val="hybridMultilevel"/>
    <w:tmpl w:val="D312F3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1D938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4AB5C3B"/>
    <w:multiLevelType w:val="hybridMultilevel"/>
    <w:tmpl w:val="3DEE1F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CE8706C"/>
    <w:multiLevelType w:val="hybridMultilevel"/>
    <w:tmpl w:val="83E44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607D38"/>
    <w:multiLevelType w:val="hybridMultilevel"/>
    <w:tmpl w:val="F89E9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983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92210DD"/>
    <w:multiLevelType w:val="hybridMultilevel"/>
    <w:tmpl w:val="49F6CE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99D726D"/>
    <w:multiLevelType w:val="hybridMultilevel"/>
    <w:tmpl w:val="9A2E4E68"/>
    <w:lvl w:ilvl="0" w:tplc="130E78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A5879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A790298"/>
    <w:multiLevelType w:val="hybridMultilevel"/>
    <w:tmpl w:val="73E0C6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BF55FBE"/>
    <w:multiLevelType w:val="hybridMultilevel"/>
    <w:tmpl w:val="9E08FE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FEE3DA3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4640192"/>
    <w:multiLevelType w:val="hybridMultilevel"/>
    <w:tmpl w:val="0AAA5EBA"/>
    <w:lvl w:ilvl="0" w:tplc="10644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161EA1"/>
    <w:multiLevelType w:val="hybridMultilevel"/>
    <w:tmpl w:val="8FD08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96A3B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A97342D"/>
    <w:multiLevelType w:val="hybridMultilevel"/>
    <w:tmpl w:val="E3EEE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A1A2B"/>
    <w:multiLevelType w:val="hybridMultilevel"/>
    <w:tmpl w:val="1AE077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AC9486A"/>
    <w:multiLevelType w:val="hybridMultilevel"/>
    <w:tmpl w:val="9DFC682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1">
    <w:nsid w:val="7BCC23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F404FA"/>
    <w:multiLevelType w:val="hybridMultilevel"/>
    <w:tmpl w:val="9DB0EDF8"/>
    <w:lvl w:ilvl="0" w:tplc="B1DE0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0"/>
  </w:num>
  <w:num w:numId="3">
    <w:abstractNumId w:val="14"/>
  </w:num>
  <w:num w:numId="4">
    <w:abstractNumId w:val="32"/>
  </w:num>
  <w:num w:numId="5">
    <w:abstractNumId w:val="20"/>
  </w:num>
  <w:num w:numId="6">
    <w:abstractNumId w:val="38"/>
  </w:num>
  <w:num w:numId="7">
    <w:abstractNumId w:val="13"/>
  </w:num>
  <w:num w:numId="8">
    <w:abstractNumId w:val="39"/>
  </w:num>
  <w:num w:numId="9">
    <w:abstractNumId w:val="25"/>
  </w:num>
  <w:num w:numId="10">
    <w:abstractNumId w:val="7"/>
  </w:num>
  <w:num w:numId="11">
    <w:abstractNumId w:val="29"/>
  </w:num>
  <w:num w:numId="12">
    <w:abstractNumId w:val="33"/>
  </w:num>
  <w:num w:numId="13">
    <w:abstractNumId w:val="23"/>
  </w:num>
  <w:num w:numId="14">
    <w:abstractNumId w:val="36"/>
  </w:num>
  <w:num w:numId="15">
    <w:abstractNumId w:val="8"/>
  </w:num>
  <w:num w:numId="16">
    <w:abstractNumId w:val="18"/>
  </w:num>
  <w:num w:numId="17">
    <w:abstractNumId w:val="35"/>
  </w:num>
  <w:num w:numId="18">
    <w:abstractNumId w:val="27"/>
  </w:num>
  <w:num w:numId="1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"/>
  </w:num>
  <w:num w:numId="21">
    <w:abstractNumId w:val="42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30"/>
  </w:num>
  <w:num w:numId="27">
    <w:abstractNumId w:val="16"/>
  </w:num>
  <w:num w:numId="28">
    <w:abstractNumId w:val="41"/>
  </w:num>
  <w:num w:numId="29">
    <w:abstractNumId w:val="9"/>
  </w:num>
  <w:num w:numId="30">
    <w:abstractNumId w:val="21"/>
  </w:num>
  <w:num w:numId="31">
    <w:abstractNumId w:val="15"/>
  </w:num>
  <w:num w:numId="32">
    <w:abstractNumId w:val="37"/>
  </w:num>
  <w:num w:numId="33">
    <w:abstractNumId w:val="2"/>
  </w:num>
  <w:num w:numId="34">
    <w:abstractNumId w:val="17"/>
  </w:num>
  <w:num w:numId="35">
    <w:abstractNumId w:val="6"/>
  </w:num>
  <w:num w:numId="36">
    <w:abstractNumId w:val="28"/>
  </w:num>
  <w:num w:numId="37">
    <w:abstractNumId w:val="10"/>
  </w:num>
  <w:num w:numId="38">
    <w:abstractNumId w:val="31"/>
  </w:num>
  <w:num w:numId="39">
    <w:abstractNumId w:val="12"/>
  </w:num>
  <w:num w:numId="40">
    <w:abstractNumId w:val="24"/>
  </w:num>
  <w:num w:numId="41">
    <w:abstractNumId w:val="5"/>
  </w:num>
  <w:num w:numId="42">
    <w:abstractNumId w:val="3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8A"/>
    <w:rsid w:val="0018328A"/>
    <w:rsid w:val="007D7E72"/>
    <w:rsid w:val="00A73D55"/>
    <w:rsid w:val="00C800CC"/>
    <w:rsid w:val="00D4193C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328A"/>
  </w:style>
  <w:style w:type="paragraph" w:styleId="a3">
    <w:name w:val="No Spacing"/>
    <w:uiPriority w:val="1"/>
    <w:qFormat/>
    <w:rsid w:val="001832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2">
    <w:name w:val="Заголовок №32"/>
    <w:rsid w:val="0018328A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character" w:styleId="a4">
    <w:name w:val="Hyperlink"/>
    <w:basedOn w:val="a0"/>
    <w:uiPriority w:val="99"/>
    <w:semiHidden/>
    <w:unhideWhenUsed/>
    <w:rsid w:val="001832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32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28A"/>
  </w:style>
  <w:style w:type="character" w:styleId="a6">
    <w:name w:val="Strong"/>
    <w:uiPriority w:val="22"/>
    <w:qFormat/>
    <w:rsid w:val="0018328A"/>
    <w:rPr>
      <w:b/>
      <w:bCs/>
    </w:rPr>
  </w:style>
  <w:style w:type="paragraph" w:styleId="a7">
    <w:name w:val="Normal (Web)"/>
    <w:basedOn w:val="a"/>
    <w:uiPriority w:val="99"/>
    <w:unhideWhenUsed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8328A"/>
    <w:rPr>
      <w:color w:val="800080"/>
      <w:u w:val="single"/>
    </w:rPr>
  </w:style>
  <w:style w:type="paragraph" w:customStyle="1" w:styleId="p2">
    <w:name w:val="p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328A"/>
  </w:style>
  <w:style w:type="paragraph" w:customStyle="1" w:styleId="p1">
    <w:name w:val="p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328A"/>
  </w:style>
  <w:style w:type="paragraph" w:customStyle="1" w:styleId="p8">
    <w:name w:val="p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8328A"/>
  </w:style>
  <w:style w:type="paragraph" w:customStyle="1" w:styleId="p10">
    <w:name w:val="p1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8328A"/>
  </w:style>
  <w:style w:type="paragraph" w:customStyle="1" w:styleId="p16">
    <w:name w:val="p1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8328A"/>
  </w:style>
  <w:style w:type="paragraph" w:customStyle="1" w:styleId="p19">
    <w:name w:val="p1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8328A"/>
  </w:style>
  <w:style w:type="paragraph" w:customStyle="1" w:styleId="p21">
    <w:name w:val="p2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8328A"/>
  </w:style>
  <w:style w:type="character" w:customStyle="1" w:styleId="s11">
    <w:name w:val="s11"/>
    <w:basedOn w:val="a0"/>
    <w:rsid w:val="0018328A"/>
  </w:style>
  <w:style w:type="character" w:customStyle="1" w:styleId="s7">
    <w:name w:val="s7"/>
    <w:basedOn w:val="a0"/>
    <w:rsid w:val="0018328A"/>
  </w:style>
  <w:style w:type="character" w:customStyle="1" w:styleId="s8">
    <w:name w:val="s8"/>
    <w:basedOn w:val="a0"/>
    <w:rsid w:val="0018328A"/>
  </w:style>
  <w:style w:type="paragraph" w:styleId="a8">
    <w:name w:val="Title"/>
    <w:basedOn w:val="a"/>
    <w:link w:val="a9"/>
    <w:qFormat/>
    <w:rsid w:val="00183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1832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8328A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2">
    <w:name w:val="Body Text Indent 2"/>
    <w:basedOn w:val="a"/>
    <w:link w:val="20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8328A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c">
    <w:name w:val="Стиль"/>
    <w:rsid w:val="001832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832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qFormat/>
    <w:rsid w:val="0018328A"/>
    <w:rPr>
      <w:i/>
      <w:iCs/>
    </w:rPr>
  </w:style>
  <w:style w:type="character" w:customStyle="1" w:styleId="apple-style-span">
    <w:name w:val="apple-style-span"/>
    <w:basedOn w:val="a0"/>
    <w:rsid w:val="0018328A"/>
  </w:style>
  <w:style w:type="character" w:styleId="af0">
    <w:name w:val="FollowedHyperlink"/>
    <w:basedOn w:val="a0"/>
    <w:uiPriority w:val="99"/>
    <w:semiHidden/>
    <w:unhideWhenUsed/>
    <w:rsid w:val="0018328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328A"/>
  </w:style>
  <w:style w:type="paragraph" w:styleId="a3">
    <w:name w:val="No Spacing"/>
    <w:uiPriority w:val="1"/>
    <w:qFormat/>
    <w:rsid w:val="001832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2">
    <w:name w:val="Заголовок №32"/>
    <w:rsid w:val="0018328A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character" w:styleId="a4">
    <w:name w:val="Hyperlink"/>
    <w:basedOn w:val="a0"/>
    <w:uiPriority w:val="99"/>
    <w:semiHidden/>
    <w:unhideWhenUsed/>
    <w:rsid w:val="001832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32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28A"/>
  </w:style>
  <w:style w:type="character" w:styleId="a6">
    <w:name w:val="Strong"/>
    <w:uiPriority w:val="22"/>
    <w:qFormat/>
    <w:rsid w:val="0018328A"/>
    <w:rPr>
      <w:b/>
      <w:bCs/>
    </w:rPr>
  </w:style>
  <w:style w:type="paragraph" w:styleId="a7">
    <w:name w:val="Normal (Web)"/>
    <w:basedOn w:val="a"/>
    <w:uiPriority w:val="99"/>
    <w:unhideWhenUsed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8328A"/>
    <w:rPr>
      <w:color w:val="800080"/>
      <w:u w:val="single"/>
    </w:rPr>
  </w:style>
  <w:style w:type="paragraph" w:customStyle="1" w:styleId="p2">
    <w:name w:val="p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328A"/>
  </w:style>
  <w:style w:type="paragraph" w:customStyle="1" w:styleId="p1">
    <w:name w:val="p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328A"/>
  </w:style>
  <w:style w:type="paragraph" w:customStyle="1" w:styleId="p8">
    <w:name w:val="p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8328A"/>
  </w:style>
  <w:style w:type="paragraph" w:customStyle="1" w:styleId="p10">
    <w:name w:val="p1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8328A"/>
  </w:style>
  <w:style w:type="paragraph" w:customStyle="1" w:styleId="p16">
    <w:name w:val="p1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8328A"/>
  </w:style>
  <w:style w:type="paragraph" w:customStyle="1" w:styleId="p19">
    <w:name w:val="p1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8328A"/>
  </w:style>
  <w:style w:type="paragraph" w:customStyle="1" w:styleId="p21">
    <w:name w:val="p2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8328A"/>
  </w:style>
  <w:style w:type="character" w:customStyle="1" w:styleId="s11">
    <w:name w:val="s11"/>
    <w:basedOn w:val="a0"/>
    <w:rsid w:val="0018328A"/>
  </w:style>
  <w:style w:type="character" w:customStyle="1" w:styleId="s7">
    <w:name w:val="s7"/>
    <w:basedOn w:val="a0"/>
    <w:rsid w:val="0018328A"/>
  </w:style>
  <w:style w:type="character" w:customStyle="1" w:styleId="s8">
    <w:name w:val="s8"/>
    <w:basedOn w:val="a0"/>
    <w:rsid w:val="0018328A"/>
  </w:style>
  <w:style w:type="paragraph" w:styleId="a8">
    <w:name w:val="Title"/>
    <w:basedOn w:val="a"/>
    <w:link w:val="a9"/>
    <w:qFormat/>
    <w:rsid w:val="00183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1832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8328A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2">
    <w:name w:val="Body Text Indent 2"/>
    <w:basedOn w:val="a"/>
    <w:link w:val="20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8328A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c">
    <w:name w:val="Стиль"/>
    <w:rsid w:val="001832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832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qFormat/>
    <w:rsid w:val="0018328A"/>
    <w:rPr>
      <w:i/>
      <w:iCs/>
    </w:rPr>
  </w:style>
  <w:style w:type="character" w:customStyle="1" w:styleId="apple-style-span">
    <w:name w:val="apple-style-span"/>
    <w:basedOn w:val="a0"/>
    <w:rsid w:val="0018328A"/>
  </w:style>
  <w:style w:type="character" w:styleId="af0">
    <w:name w:val="FollowedHyperlink"/>
    <w:basedOn w:val="a0"/>
    <w:uiPriority w:val="99"/>
    <w:semiHidden/>
    <w:unhideWhenUsed/>
    <w:rsid w:val="001832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Зоя Егоровна</dc:creator>
  <cp:lastModifiedBy>Петрова Зоя Егоровна</cp:lastModifiedBy>
  <cp:revision>2</cp:revision>
  <dcterms:created xsi:type="dcterms:W3CDTF">2017-11-15T08:23:00Z</dcterms:created>
  <dcterms:modified xsi:type="dcterms:W3CDTF">2017-11-15T08:23:00Z</dcterms:modified>
</cp:coreProperties>
</file>